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0182" w14:textId="77777777" w:rsidR="007D153B" w:rsidRDefault="007D153B" w:rsidP="007D153B">
      <w:pPr>
        <w:rPr>
          <w:rFonts w:asciiTheme="majorHAnsi" w:hAnsiTheme="majorHAnsi"/>
          <w:lang w:val="en-GB"/>
        </w:rPr>
      </w:pPr>
    </w:p>
    <w:p w14:paraId="1706B06C" w14:textId="77777777" w:rsidR="007D153B" w:rsidRDefault="007D153B" w:rsidP="007D153B">
      <w:pPr>
        <w:pStyle w:val="Rubrik1"/>
        <w:rPr>
          <w:lang w:val="en-US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9EB91F" wp14:editId="6530E1E1">
            <wp:simplePos x="0" y="0"/>
            <wp:positionH relativeFrom="column">
              <wp:posOffset>-174625</wp:posOffset>
            </wp:positionH>
            <wp:positionV relativeFrom="paragraph">
              <wp:posOffset>-526577</wp:posOffset>
            </wp:positionV>
            <wp:extent cx="2664000" cy="957600"/>
            <wp:effectExtent l="0" t="0" r="3175" b="0"/>
            <wp:wrapNone/>
            <wp:docPr id="3" name="Picture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ACAB1" w14:textId="77777777" w:rsidR="007D153B" w:rsidRPr="008B101F" w:rsidRDefault="007D153B" w:rsidP="007D153B">
      <w:pPr>
        <w:rPr>
          <w:lang w:val="en-US"/>
        </w:rPr>
      </w:pPr>
    </w:p>
    <w:p w14:paraId="112ECFA1" w14:textId="77777777" w:rsidR="007D153B" w:rsidRDefault="007D153B" w:rsidP="007D153B">
      <w:pPr>
        <w:rPr>
          <w:rFonts w:eastAsia="Calibri" w:cs="Calibri"/>
          <w:b/>
          <w:bCs/>
          <w:lang w:val="en-US"/>
        </w:rPr>
      </w:pPr>
      <w:r>
        <w:rPr>
          <w:rFonts w:eastAsia="Calibri" w:cs="Calibri"/>
          <w:b/>
          <w:bCs/>
          <w:lang w:val="en-US"/>
        </w:rPr>
        <w:t xml:space="preserve">Children, Parents and Family Life </w:t>
      </w:r>
      <w:r w:rsidRPr="301C7C4F">
        <w:rPr>
          <w:rFonts w:eastAsia="Calibri" w:cs="Calibri"/>
          <w:b/>
          <w:bCs/>
          <w:lang w:val="en-US"/>
        </w:rPr>
        <w:t xml:space="preserve">(7,5 credits) </w:t>
      </w:r>
    </w:p>
    <w:p w14:paraId="4BE0198C" w14:textId="77777777" w:rsidR="007D153B" w:rsidRPr="001C42BC" w:rsidRDefault="007D153B" w:rsidP="007D153B">
      <w:pPr>
        <w:rPr>
          <w:rFonts w:eastAsia="Calibri" w:cs="Calibri"/>
          <w:b/>
          <w:bCs/>
          <w:lang w:val="en-US"/>
        </w:rPr>
      </w:pPr>
      <w:r w:rsidRPr="001C42BC">
        <w:rPr>
          <w:rFonts w:eastAsia="Calibri" w:cs="Calibri"/>
          <w:b/>
          <w:bCs/>
          <w:lang w:val="en-US"/>
        </w:rPr>
        <w:t>Course code</w:t>
      </w:r>
      <w:r>
        <w:rPr>
          <w:rFonts w:eastAsia="Calibri" w:cs="Calibri"/>
          <w:b/>
          <w:bCs/>
          <w:lang w:val="en-US"/>
        </w:rPr>
        <w:t>: 736A32</w:t>
      </w:r>
    </w:p>
    <w:p w14:paraId="6F40E354" w14:textId="77777777" w:rsidR="007D153B" w:rsidRPr="001C42BC" w:rsidRDefault="007D153B" w:rsidP="007D153B">
      <w:pPr>
        <w:rPr>
          <w:lang w:val="en-US"/>
        </w:rPr>
      </w:pPr>
    </w:p>
    <w:p w14:paraId="275DF4B2" w14:textId="77777777" w:rsidR="007D153B" w:rsidRDefault="007D153B" w:rsidP="007D153B">
      <w:pPr>
        <w:pStyle w:val="Rubrik1"/>
        <w:rPr>
          <w:rFonts w:asciiTheme="minorHAnsi" w:hAnsiTheme="minorHAnsi" w:cstheme="minorHAnsi"/>
          <w:lang w:val="en-US"/>
        </w:rPr>
      </w:pPr>
      <w:r w:rsidRPr="00014D9D">
        <w:rPr>
          <w:rFonts w:asciiTheme="minorHAnsi" w:hAnsiTheme="minorHAnsi" w:cstheme="minorHAnsi"/>
          <w:lang w:val="en-US"/>
        </w:rPr>
        <w:t>Obligatory literature</w:t>
      </w:r>
    </w:p>
    <w:p w14:paraId="5A8108C9" w14:textId="77777777" w:rsidR="007D153B" w:rsidRPr="00014D9D" w:rsidRDefault="007D153B" w:rsidP="007D153B">
      <w:pPr>
        <w:rPr>
          <w:lang w:val="en-US"/>
        </w:rPr>
      </w:pPr>
    </w:p>
    <w:p w14:paraId="233AE2BC" w14:textId="77777777" w:rsidR="007D153B" w:rsidRPr="00014D9D" w:rsidRDefault="007D153B" w:rsidP="007D153B">
      <w:pPr>
        <w:rPr>
          <w:rFonts w:asciiTheme="minorHAnsi" w:hAnsiTheme="minorHAnsi" w:cstheme="minorHAnsi"/>
          <w:b/>
          <w:lang w:val="en-GB"/>
        </w:rPr>
      </w:pPr>
      <w:r w:rsidRPr="00014D9D">
        <w:rPr>
          <w:rFonts w:asciiTheme="minorHAnsi" w:hAnsiTheme="minorHAnsi" w:cstheme="minorHAnsi"/>
          <w:lang w:val="en-US"/>
        </w:rPr>
        <w:t xml:space="preserve">Blackford, Holly (2004) “Playground </w:t>
      </w:r>
      <w:proofErr w:type="spellStart"/>
      <w:r w:rsidRPr="00014D9D">
        <w:rPr>
          <w:rFonts w:asciiTheme="minorHAnsi" w:hAnsiTheme="minorHAnsi" w:cstheme="minorHAnsi"/>
          <w:lang w:val="en-US"/>
        </w:rPr>
        <w:t>panopticism</w:t>
      </w:r>
      <w:proofErr w:type="spellEnd"/>
      <w:r w:rsidRPr="00014D9D">
        <w:rPr>
          <w:rFonts w:asciiTheme="minorHAnsi" w:hAnsiTheme="minorHAnsi" w:cstheme="minorHAnsi"/>
          <w:lang w:val="en-US"/>
        </w:rPr>
        <w:t xml:space="preserve">. Ring-around-the-children, a pocketful of women”, </w:t>
      </w:r>
      <w:r w:rsidRPr="00014D9D">
        <w:rPr>
          <w:rFonts w:asciiTheme="minorHAnsi" w:hAnsiTheme="minorHAnsi" w:cstheme="minorHAnsi"/>
          <w:i/>
          <w:iCs/>
          <w:lang w:val="en-US"/>
        </w:rPr>
        <w:t xml:space="preserve">Childhood, </w:t>
      </w:r>
      <w:r w:rsidRPr="00014D9D">
        <w:rPr>
          <w:rFonts w:asciiTheme="minorHAnsi" w:hAnsiTheme="minorHAnsi" w:cstheme="minorHAnsi"/>
          <w:lang w:val="en-US"/>
        </w:rPr>
        <w:t xml:space="preserve">11(2). DOI: </w:t>
      </w:r>
      <w:r>
        <w:fldChar w:fldCharType="begin"/>
      </w:r>
      <w:r w:rsidRPr="00204CA0">
        <w:rPr>
          <w:lang w:val="en-GB"/>
        </w:rPr>
        <w:instrText>HYPERLINK "https://doi.org/10.1177%2F0907568204043059"</w:instrText>
      </w:r>
      <w:r>
        <w:fldChar w:fldCharType="separate"/>
      </w:r>
      <w:r w:rsidRPr="00014D9D">
        <w:rPr>
          <w:rStyle w:val="Hyperlnk"/>
          <w:rFonts w:asciiTheme="minorHAnsi" w:hAnsiTheme="minorHAnsi" w:cstheme="minorHAnsi"/>
          <w:lang w:val="en-US"/>
        </w:rPr>
        <w:t>https://doi.org/10.1177/0907568204043059</w:t>
      </w:r>
      <w:r>
        <w:fldChar w:fldCharType="end"/>
      </w:r>
      <w:r w:rsidRPr="00014D9D">
        <w:rPr>
          <w:rFonts w:asciiTheme="minorHAnsi" w:hAnsiTheme="minorHAnsi" w:cstheme="minorHAnsi"/>
          <w:lang w:val="en-US"/>
        </w:rPr>
        <w:t>.</w:t>
      </w:r>
      <w:r w:rsidRPr="00014D9D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014D9D">
        <w:rPr>
          <w:rFonts w:asciiTheme="minorHAnsi" w:hAnsiTheme="minorHAnsi" w:cstheme="minorHAnsi"/>
          <w:b/>
          <w:lang w:val="en-GB"/>
        </w:rPr>
        <w:t>Available through the LiU library: Journals.</w:t>
      </w:r>
    </w:p>
    <w:p w14:paraId="2519065D" w14:textId="77777777" w:rsidR="007D153B" w:rsidRPr="00014D9D" w:rsidRDefault="007D153B" w:rsidP="007D153B">
      <w:pPr>
        <w:rPr>
          <w:rFonts w:asciiTheme="minorHAnsi" w:hAnsiTheme="minorHAnsi" w:cstheme="minorHAnsi"/>
          <w:b/>
          <w:bCs/>
          <w:lang w:val="en-US"/>
        </w:rPr>
      </w:pPr>
    </w:p>
    <w:p w14:paraId="4C15DCE0" w14:textId="77777777" w:rsidR="007D153B" w:rsidRPr="00014D9D" w:rsidRDefault="007D153B" w:rsidP="007D153B">
      <w:pPr>
        <w:pStyle w:val="Ingetavstnd"/>
        <w:rPr>
          <w:rFonts w:cstheme="minorHAnsi"/>
          <w:b/>
          <w:bCs/>
          <w:sz w:val="24"/>
          <w:szCs w:val="24"/>
          <w:lang w:val="en-US"/>
        </w:rPr>
      </w:pPr>
      <w:r w:rsidRPr="00014D9D">
        <w:rPr>
          <w:rFonts w:cstheme="minorHAnsi"/>
          <w:sz w:val="24"/>
          <w:szCs w:val="24"/>
          <w:lang w:val="en-US"/>
        </w:rPr>
        <w:t xml:space="preserve">Cannito, Maddalena (2019) “Beyond ‘Traditional’ and ‘New’: An attempt of Redefinition of Contemporary Fatherhoods through Discursive Practices and Practices of Care”, </w:t>
      </w:r>
      <w:r w:rsidRPr="00014D9D">
        <w:rPr>
          <w:rFonts w:cstheme="minorHAnsi"/>
          <w:i/>
          <w:iCs/>
          <w:sz w:val="24"/>
          <w:szCs w:val="24"/>
          <w:lang w:val="en-US"/>
        </w:rPr>
        <w:t xml:space="preserve">Men and Masculinities, </w:t>
      </w:r>
      <w:r w:rsidRPr="00014D9D">
        <w:rPr>
          <w:rFonts w:cstheme="minorHAnsi"/>
          <w:sz w:val="24"/>
          <w:szCs w:val="24"/>
          <w:lang w:val="en-US"/>
        </w:rPr>
        <w:t xml:space="preserve">1-19. DOI: </w:t>
      </w:r>
      <w:r>
        <w:fldChar w:fldCharType="begin"/>
      </w:r>
      <w:r w:rsidRPr="00204CA0">
        <w:rPr>
          <w:lang w:val="en-GB"/>
        </w:rPr>
        <w:instrText>HYPERLINK "https://doi.org/10.1177%2F1097184X18822684"</w:instrText>
      </w:r>
      <w:r>
        <w:fldChar w:fldCharType="separate"/>
      </w:r>
      <w:r w:rsidRPr="00014D9D">
        <w:rPr>
          <w:rStyle w:val="Hyperlnk"/>
          <w:rFonts w:cstheme="minorHAnsi"/>
          <w:sz w:val="24"/>
          <w:szCs w:val="24"/>
          <w:lang w:val="en-US"/>
        </w:rPr>
        <w:t>https://doi.org/10.1177/1097184X18822684</w:t>
      </w:r>
      <w:r>
        <w:fldChar w:fldCharType="end"/>
      </w:r>
      <w:r w:rsidRPr="00014D9D">
        <w:rPr>
          <w:rFonts w:cstheme="minorHAnsi"/>
          <w:sz w:val="24"/>
          <w:szCs w:val="24"/>
          <w:lang w:val="en-US"/>
        </w:rPr>
        <w:t>.</w:t>
      </w:r>
      <w:r w:rsidRPr="00014D9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14D9D">
        <w:rPr>
          <w:rFonts w:cstheme="minorHAnsi"/>
          <w:b/>
          <w:sz w:val="24"/>
          <w:szCs w:val="24"/>
          <w:lang w:val="en-GB"/>
        </w:rPr>
        <w:t>Available through the LiU library: Journals.</w:t>
      </w:r>
    </w:p>
    <w:p w14:paraId="7DC754F6" w14:textId="77777777" w:rsidR="007D153B" w:rsidRPr="00014D9D" w:rsidRDefault="007D153B" w:rsidP="007D153B">
      <w:pPr>
        <w:pStyle w:val="Ingetavstnd"/>
        <w:rPr>
          <w:rStyle w:val="cls-response"/>
          <w:rFonts w:cstheme="minorHAnsi"/>
          <w:sz w:val="24"/>
          <w:szCs w:val="24"/>
          <w:lang w:val="en-US"/>
        </w:rPr>
      </w:pPr>
    </w:p>
    <w:p w14:paraId="63136E88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  <w:r w:rsidRPr="00014D9D">
        <w:rPr>
          <w:rStyle w:val="cls-response"/>
          <w:rFonts w:cstheme="minorHAnsi"/>
          <w:sz w:val="24"/>
          <w:szCs w:val="24"/>
          <w:lang w:val="en-US"/>
        </w:rPr>
        <w:t xml:space="preserve">Gillies, Val (2009) “Understandings and Experiences of Involved Fathering in the United Kingdom: Exploring Classed Dimensions”. </w:t>
      </w:r>
      <w:r w:rsidRPr="00014D9D">
        <w:rPr>
          <w:rStyle w:val="cls-response"/>
          <w:rFonts w:cstheme="minorHAnsi"/>
          <w:i/>
          <w:iCs/>
          <w:sz w:val="24"/>
          <w:szCs w:val="24"/>
          <w:lang w:val="en-US"/>
        </w:rPr>
        <w:t>The ANNALS of the American Academy of Political and Social Science</w:t>
      </w:r>
      <w:r w:rsidRPr="00014D9D">
        <w:rPr>
          <w:rStyle w:val="cls-response"/>
          <w:rFonts w:cstheme="minorHAnsi"/>
          <w:sz w:val="24"/>
          <w:szCs w:val="24"/>
          <w:lang w:val="en-US"/>
        </w:rPr>
        <w:t xml:space="preserve">, </w:t>
      </w:r>
      <w:r w:rsidRPr="00014D9D">
        <w:rPr>
          <w:rStyle w:val="cls-response"/>
          <w:rFonts w:cstheme="minorHAnsi"/>
          <w:i/>
          <w:iCs/>
          <w:sz w:val="24"/>
          <w:szCs w:val="24"/>
          <w:lang w:val="en-US"/>
        </w:rPr>
        <w:t>624</w:t>
      </w:r>
      <w:r w:rsidRPr="00014D9D">
        <w:rPr>
          <w:rStyle w:val="cls-response"/>
          <w:rFonts w:cstheme="minorHAnsi"/>
          <w:sz w:val="24"/>
          <w:szCs w:val="24"/>
          <w:lang w:val="en-US"/>
        </w:rPr>
        <w:t xml:space="preserve">(1), 49–60. DOI: </w:t>
      </w:r>
      <w:r>
        <w:fldChar w:fldCharType="begin"/>
      </w:r>
      <w:r w:rsidRPr="00204CA0">
        <w:rPr>
          <w:lang w:val="en-GB"/>
        </w:rPr>
        <w:instrText>HYPERLINK "https://doi.org/10.1177%2F0002716209334295"</w:instrText>
      </w:r>
      <w:r>
        <w:fldChar w:fldCharType="separate"/>
      </w:r>
      <w:r w:rsidRPr="00014D9D">
        <w:rPr>
          <w:rStyle w:val="Hyperlnk"/>
          <w:rFonts w:cstheme="minorHAnsi"/>
          <w:sz w:val="24"/>
          <w:szCs w:val="24"/>
          <w:lang w:val="en-US"/>
        </w:rPr>
        <w:t>https://doi.org/10.1177/0002716209334295</w:t>
      </w:r>
      <w:r>
        <w:fldChar w:fldCharType="end"/>
      </w:r>
      <w:r w:rsidRPr="00014D9D">
        <w:rPr>
          <w:rFonts w:cstheme="minorHAnsi"/>
          <w:sz w:val="24"/>
          <w:szCs w:val="24"/>
          <w:lang w:val="en-US"/>
        </w:rPr>
        <w:t>.</w:t>
      </w:r>
      <w:r w:rsidRPr="00014D9D">
        <w:rPr>
          <w:rFonts w:cstheme="minorHAnsi"/>
          <w:b/>
          <w:sz w:val="24"/>
          <w:szCs w:val="24"/>
          <w:lang w:val="en-GB"/>
        </w:rPr>
        <w:t xml:space="preserve"> Available through the LiU library: Journals.</w:t>
      </w:r>
    </w:p>
    <w:p w14:paraId="7B843956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</w:p>
    <w:p w14:paraId="1A988198" w14:textId="77777777" w:rsidR="007D153B" w:rsidRPr="00014D9D" w:rsidRDefault="007D153B" w:rsidP="007D153B">
      <w:pPr>
        <w:pStyle w:val="Ingetavstnd"/>
        <w:rPr>
          <w:rFonts w:cstheme="minorHAnsi"/>
          <w:b/>
          <w:sz w:val="24"/>
          <w:szCs w:val="24"/>
          <w:lang w:val="en-GB"/>
        </w:rPr>
      </w:pPr>
      <w:r w:rsidRPr="00014D9D">
        <w:rPr>
          <w:rFonts w:cstheme="minorHAnsi"/>
          <w:sz w:val="24"/>
          <w:szCs w:val="24"/>
          <w:lang w:val="en-US"/>
        </w:rPr>
        <w:t xml:space="preserve">Inhorn, Marcia C, Chavkin, Wendy, and Navarro, José-Alberto (2015) </w:t>
      </w:r>
      <w:r w:rsidRPr="00014D9D">
        <w:rPr>
          <w:rFonts w:cstheme="minorHAnsi"/>
          <w:i/>
          <w:iCs/>
          <w:sz w:val="24"/>
          <w:szCs w:val="24"/>
          <w:lang w:val="en-US"/>
        </w:rPr>
        <w:t>Globalized Fatherhood</w:t>
      </w:r>
      <w:r w:rsidRPr="00014D9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014D9D">
        <w:rPr>
          <w:rFonts w:cstheme="minorHAnsi"/>
          <w:sz w:val="24"/>
          <w:szCs w:val="24"/>
          <w:lang w:val="en-US"/>
        </w:rPr>
        <w:t>Berghahn</w:t>
      </w:r>
      <w:proofErr w:type="spellEnd"/>
      <w:r w:rsidRPr="00014D9D">
        <w:rPr>
          <w:rFonts w:cstheme="minorHAnsi"/>
          <w:sz w:val="24"/>
          <w:szCs w:val="24"/>
          <w:lang w:val="en-US"/>
        </w:rPr>
        <w:t xml:space="preserve"> Books, Incorporated, New York, NY. </w:t>
      </w:r>
      <w:r w:rsidRPr="00014D9D">
        <w:rPr>
          <w:rFonts w:cstheme="minorHAnsi"/>
          <w:b/>
          <w:sz w:val="24"/>
          <w:szCs w:val="24"/>
          <w:lang w:val="en-GB"/>
        </w:rPr>
        <w:t xml:space="preserve">E-book available through the LiU library. Selected part: Introduction (Globalized fatherhood). In addition, read 1 chapter of your own choice from the other parts of the book. </w:t>
      </w:r>
    </w:p>
    <w:p w14:paraId="67B066AE" w14:textId="77777777" w:rsidR="007D153B" w:rsidRPr="00014D9D" w:rsidRDefault="007D153B" w:rsidP="007D153B">
      <w:pPr>
        <w:pStyle w:val="Ingetavstnd"/>
        <w:rPr>
          <w:rFonts w:cstheme="minorHAnsi"/>
          <w:b/>
          <w:sz w:val="24"/>
          <w:szCs w:val="24"/>
          <w:lang w:val="en-GB"/>
        </w:rPr>
      </w:pPr>
    </w:p>
    <w:p w14:paraId="755FFF78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  <w:r w:rsidRPr="00014D9D">
        <w:rPr>
          <w:rFonts w:cstheme="minorHAnsi"/>
          <w:sz w:val="24"/>
          <w:szCs w:val="24"/>
          <w:lang w:val="en-US"/>
        </w:rPr>
        <w:t xml:space="preserve">Jennings, Laura and Brace-Goven, Jan (2013) “Maternal visibility at the commodity frontier: Weaving love into birthday party consumption”, </w:t>
      </w:r>
      <w:r w:rsidRPr="00014D9D">
        <w:rPr>
          <w:rFonts w:cstheme="minorHAnsi"/>
          <w:i/>
          <w:iCs/>
          <w:sz w:val="24"/>
          <w:szCs w:val="24"/>
          <w:lang w:val="en-US"/>
        </w:rPr>
        <w:t xml:space="preserve">Journal of Consumer Culture, </w:t>
      </w:r>
      <w:r w:rsidRPr="00014D9D">
        <w:rPr>
          <w:rFonts w:cstheme="minorHAnsi"/>
          <w:sz w:val="24"/>
          <w:szCs w:val="24"/>
          <w:lang w:val="en-US"/>
        </w:rPr>
        <w:t xml:space="preserve">14(1). DOI: </w:t>
      </w:r>
      <w:r>
        <w:fldChar w:fldCharType="begin"/>
      </w:r>
      <w:r w:rsidRPr="00204CA0">
        <w:rPr>
          <w:lang w:val="en-GB"/>
        </w:rPr>
        <w:instrText>HYPERLINK "https://doi.org/10.1177%2F1469540513488401"</w:instrText>
      </w:r>
      <w:r>
        <w:fldChar w:fldCharType="separate"/>
      </w:r>
      <w:r w:rsidRPr="00014D9D">
        <w:rPr>
          <w:rStyle w:val="Hyperlnk"/>
          <w:rFonts w:cstheme="minorHAnsi"/>
          <w:sz w:val="24"/>
          <w:szCs w:val="24"/>
          <w:lang w:val="en-US"/>
        </w:rPr>
        <w:t>https://doi.org/10.1177/1469540513488401</w:t>
      </w:r>
      <w:r>
        <w:fldChar w:fldCharType="end"/>
      </w:r>
      <w:r w:rsidRPr="00014D9D">
        <w:rPr>
          <w:rFonts w:cstheme="minorHAnsi"/>
          <w:sz w:val="24"/>
          <w:szCs w:val="24"/>
          <w:lang w:val="en-US"/>
        </w:rPr>
        <w:t xml:space="preserve">. </w:t>
      </w:r>
      <w:r w:rsidRPr="00014D9D">
        <w:rPr>
          <w:rFonts w:cstheme="minorHAnsi"/>
          <w:b/>
          <w:sz w:val="24"/>
          <w:szCs w:val="24"/>
          <w:lang w:val="en-GB"/>
        </w:rPr>
        <w:t>Available through the LiU library: Journals.</w:t>
      </w:r>
    </w:p>
    <w:p w14:paraId="7ED88BC3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</w:p>
    <w:p w14:paraId="5476AAB4" w14:textId="77777777" w:rsidR="007D153B" w:rsidRPr="00014D9D" w:rsidRDefault="007D153B" w:rsidP="007D153B">
      <w:pPr>
        <w:pStyle w:val="Ingetavstnd"/>
        <w:rPr>
          <w:rFonts w:cstheme="minorHAnsi"/>
          <w:b/>
          <w:bCs/>
          <w:sz w:val="24"/>
          <w:szCs w:val="24"/>
          <w:lang w:val="en-US"/>
        </w:rPr>
      </w:pPr>
      <w:r w:rsidRPr="00014D9D">
        <w:rPr>
          <w:rFonts w:cstheme="minorHAnsi"/>
          <w:sz w:val="24"/>
          <w:szCs w:val="24"/>
          <w:lang w:val="en-US"/>
        </w:rPr>
        <w:t xml:space="preserve">Johansson, Thomas and </w:t>
      </w:r>
      <w:proofErr w:type="spellStart"/>
      <w:r w:rsidRPr="00014D9D">
        <w:rPr>
          <w:rFonts w:cstheme="minorHAnsi"/>
          <w:sz w:val="24"/>
          <w:szCs w:val="24"/>
          <w:lang w:val="en-US"/>
        </w:rPr>
        <w:t>Klinth</w:t>
      </w:r>
      <w:proofErr w:type="spellEnd"/>
      <w:r w:rsidRPr="00014D9D">
        <w:rPr>
          <w:rFonts w:cstheme="minorHAnsi"/>
          <w:sz w:val="24"/>
          <w:szCs w:val="24"/>
          <w:lang w:val="en-US"/>
        </w:rPr>
        <w:t xml:space="preserve">, Roger (2008) “Caring fathers. The ideology of gender equality and masculine positions”, </w:t>
      </w:r>
      <w:r w:rsidRPr="00014D9D">
        <w:rPr>
          <w:rFonts w:cstheme="minorHAnsi"/>
          <w:i/>
          <w:iCs/>
          <w:sz w:val="24"/>
          <w:szCs w:val="24"/>
          <w:lang w:val="en-US"/>
        </w:rPr>
        <w:t>Men and Masculinities,</w:t>
      </w:r>
      <w:r w:rsidRPr="00014D9D">
        <w:rPr>
          <w:rFonts w:cstheme="minorHAnsi"/>
          <w:sz w:val="24"/>
          <w:szCs w:val="24"/>
          <w:lang w:val="en-US"/>
        </w:rPr>
        <w:t xml:space="preserve"> 11(1). DOI: </w:t>
      </w:r>
      <w:hyperlink r:id="rId10" w:history="1">
        <w:r w:rsidRPr="00014D9D">
          <w:rPr>
            <w:rStyle w:val="Hyperlnk"/>
            <w:rFonts w:cstheme="minorHAnsi"/>
            <w:sz w:val="24"/>
            <w:szCs w:val="24"/>
            <w:lang w:val="en-US"/>
          </w:rPr>
          <w:t>https://doi.org/10.1177/1097184X06291899</w:t>
        </w:r>
      </w:hyperlink>
      <w:r w:rsidRPr="00014D9D">
        <w:rPr>
          <w:rFonts w:cstheme="minorHAnsi"/>
          <w:sz w:val="24"/>
          <w:szCs w:val="24"/>
          <w:lang w:val="en-US"/>
        </w:rPr>
        <w:t xml:space="preserve">. </w:t>
      </w:r>
      <w:r w:rsidRPr="00014D9D">
        <w:rPr>
          <w:rFonts w:cstheme="minorHAnsi"/>
          <w:b/>
          <w:sz w:val="24"/>
          <w:szCs w:val="24"/>
          <w:lang w:val="en-GB"/>
        </w:rPr>
        <w:t>Available through the LiU library: Journals.</w:t>
      </w:r>
    </w:p>
    <w:p w14:paraId="677FA6C3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</w:p>
    <w:p w14:paraId="272D6BD8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  <w:r w:rsidRPr="00014D9D">
        <w:rPr>
          <w:rFonts w:cstheme="minorHAnsi"/>
          <w:sz w:val="24"/>
          <w:szCs w:val="24"/>
          <w:lang w:val="en-US"/>
        </w:rPr>
        <w:t xml:space="preserve">Kroløkke, Charlotte, Myong, Lene, Willum Adrian, Stine and Tjørnhøj-Thomsen, Tine (2015) </w:t>
      </w:r>
      <w:r w:rsidRPr="00014D9D">
        <w:rPr>
          <w:rFonts w:cstheme="minorHAnsi"/>
          <w:i/>
          <w:iCs/>
          <w:sz w:val="24"/>
          <w:szCs w:val="24"/>
          <w:lang w:val="en-US"/>
        </w:rPr>
        <w:t xml:space="preserve">Critical Kinship studies. </w:t>
      </w:r>
      <w:r w:rsidRPr="00014D9D">
        <w:rPr>
          <w:rFonts w:cstheme="minorHAnsi"/>
          <w:sz w:val="24"/>
          <w:szCs w:val="24"/>
          <w:lang w:val="en-US"/>
        </w:rPr>
        <w:t xml:space="preserve">Rowan and Littlefield International. </w:t>
      </w:r>
      <w:r w:rsidRPr="00014D9D">
        <w:rPr>
          <w:rFonts w:cstheme="minorHAnsi"/>
          <w:b/>
          <w:sz w:val="24"/>
          <w:szCs w:val="24"/>
          <w:lang w:val="en-GB"/>
        </w:rPr>
        <w:t>E-book available through the LiU library.</w:t>
      </w:r>
      <w:r w:rsidRPr="00014D9D">
        <w:rPr>
          <w:rFonts w:cstheme="minorHAnsi"/>
          <w:b/>
          <w:bCs/>
          <w:sz w:val="24"/>
          <w:szCs w:val="24"/>
          <w:lang w:val="en-US"/>
        </w:rPr>
        <w:t xml:space="preserve"> Selected parts: Chapter one (Critical Kinship Studies. Kinship (Trans)Formed). In addition, read 1 chapter of your own choice from the other parts of the book.  A copy of chapter 1 will be uploaded in the course room. </w:t>
      </w:r>
    </w:p>
    <w:p w14:paraId="148F119E" w14:textId="77777777" w:rsidR="007D153B" w:rsidRPr="00014D9D" w:rsidRDefault="007D153B" w:rsidP="007D153B">
      <w:pPr>
        <w:pStyle w:val="Ingetavstnd"/>
        <w:rPr>
          <w:rFonts w:cstheme="minorHAnsi"/>
          <w:b/>
          <w:bCs/>
          <w:sz w:val="24"/>
          <w:szCs w:val="24"/>
          <w:lang w:val="en-US"/>
        </w:rPr>
      </w:pPr>
    </w:p>
    <w:p w14:paraId="4FA38D33" w14:textId="77777777" w:rsidR="007D153B" w:rsidRPr="00014D9D" w:rsidRDefault="007D153B" w:rsidP="007D153B">
      <w:pPr>
        <w:pStyle w:val="Ingetavstnd"/>
        <w:rPr>
          <w:rFonts w:cstheme="minorHAnsi"/>
          <w:b/>
          <w:sz w:val="24"/>
          <w:szCs w:val="24"/>
          <w:lang w:val="en-GB"/>
        </w:rPr>
      </w:pPr>
      <w:r w:rsidRPr="00014D9D">
        <w:rPr>
          <w:rFonts w:cstheme="minorHAnsi"/>
          <w:sz w:val="24"/>
          <w:szCs w:val="24"/>
          <w:lang w:val="en-US"/>
        </w:rPr>
        <w:t xml:space="preserve">Lupton, Deborah A. (2011) “’The best thing for the baby’: Mothers’ concepts and experiences related to promoting their infants’ health and development”, </w:t>
      </w:r>
      <w:r w:rsidRPr="00014D9D">
        <w:rPr>
          <w:rFonts w:cstheme="minorHAnsi"/>
          <w:i/>
          <w:iCs/>
          <w:sz w:val="24"/>
          <w:szCs w:val="24"/>
          <w:lang w:val="en-US"/>
        </w:rPr>
        <w:t>Health, Risk &amp; Society,</w:t>
      </w:r>
      <w:r w:rsidRPr="00014D9D">
        <w:rPr>
          <w:rFonts w:cstheme="minorHAnsi"/>
          <w:sz w:val="24"/>
          <w:szCs w:val="24"/>
          <w:lang w:val="en-US"/>
        </w:rPr>
        <w:t xml:space="preserve"> 13(7). DOI: </w:t>
      </w:r>
      <w:r>
        <w:fldChar w:fldCharType="begin"/>
      </w:r>
      <w:r w:rsidRPr="00204CA0">
        <w:rPr>
          <w:lang w:val="en-GB"/>
        </w:rPr>
        <w:instrText>HYPERLINK "https://doi.org/10.1080/13698575.2011.624179"</w:instrText>
      </w:r>
      <w:r>
        <w:fldChar w:fldCharType="separate"/>
      </w:r>
      <w:r w:rsidRPr="00014D9D">
        <w:rPr>
          <w:rStyle w:val="Hyperlnk"/>
          <w:rFonts w:cstheme="minorHAnsi"/>
          <w:sz w:val="24"/>
          <w:szCs w:val="24"/>
          <w:lang w:val="en-US"/>
        </w:rPr>
        <w:t>https://doi.org/10.1080/13698575.2011.624179</w:t>
      </w:r>
      <w:r>
        <w:fldChar w:fldCharType="end"/>
      </w:r>
      <w:r w:rsidRPr="00014D9D">
        <w:rPr>
          <w:rFonts w:cstheme="minorHAnsi"/>
          <w:sz w:val="24"/>
          <w:szCs w:val="24"/>
          <w:lang w:val="en-US"/>
        </w:rPr>
        <w:t xml:space="preserve">. </w:t>
      </w:r>
      <w:r w:rsidRPr="00014D9D">
        <w:rPr>
          <w:rFonts w:cstheme="minorHAnsi"/>
          <w:b/>
          <w:sz w:val="24"/>
          <w:szCs w:val="24"/>
          <w:lang w:val="en-GB"/>
        </w:rPr>
        <w:t>Available through the LiU library: Journals.</w:t>
      </w:r>
    </w:p>
    <w:p w14:paraId="506CBD36" w14:textId="77777777" w:rsidR="007D153B" w:rsidRPr="00014D9D" w:rsidRDefault="007D153B" w:rsidP="007D153B">
      <w:pPr>
        <w:pStyle w:val="Ingetavstnd"/>
        <w:rPr>
          <w:rFonts w:cstheme="minorHAnsi"/>
          <w:b/>
          <w:sz w:val="24"/>
          <w:szCs w:val="24"/>
          <w:lang w:val="en-GB"/>
        </w:rPr>
      </w:pPr>
    </w:p>
    <w:p w14:paraId="76A398BB" w14:textId="77777777" w:rsidR="007D153B" w:rsidRPr="00014D9D" w:rsidRDefault="007D153B" w:rsidP="007D153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14D9D">
        <w:rPr>
          <w:rFonts w:asciiTheme="minorHAnsi" w:hAnsiTheme="minorHAnsi" w:cstheme="minorHAnsi"/>
        </w:rPr>
        <w:t>Malmquist, Anna, Möllerstrand, Anna, Wikström, Maria &amp; Zetterqvist Nelson, Karin (2014).</w:t>
      </w:r>
    </w:p>
    <w:p w14:paraId="7D272F26" w14:textId="77777777" w:rsidR="007D153B" w:rsidRPr="00014D9D" w:rsidRDefault="007D153B" w:rsidP="007D153B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014D9D">
        <w:rPr>
          <w:rFonts w:asciiTheme="minorHAnsi" w:hAnsiTheme="minorHAnsi" w:cstheme="minorHAnsi"/>
          <w:lang w:val="en-US"/>
        </w:rPr>
        <w:t>‘A daddy is the same as a mummy’: Swedish children in lesbian households talk about</w:t>
      </w:r>
    </w:p>
    <w:p w14:paraId="6348B053" w14:textId="77777777" w:rsidR="007D153B" w:rsidRPr="00014D9D" w:rsidRDefault="007D153B" w:rsidP="007D153B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014D9D">
        <w:rPr>
          <w:rFonts w:asciiTheme="minorHAnsi" w:hAnsiTheme="minorHAnsi" w:cstheme="minorHAnsi"/>
          <w:lang w:val="en-US"/>
        </w:rPr>
        <w:t xml:space="preserve">fathers and donors. </w:t>
      </w:r>
      <w:r w:rsidRPr="00014D9D">
        <w:rPr>
          <w:rFonts w:asciiTheme="minorHAnsi" w:hAnsiTheme="minorHAnsi" w:cstheme="minorHAnsi"/>
          <w:i/>
          <w:iCs/>
          <w:lang w:val="en-US"/>
        </w:rPr>
        <w:t xml:space="preserve">Childhood, </w:t>
      </w:r>
      <w:r w:rsidRPr="00014D9D">
        <w:rPr>
          <w:rFonts w:asciiTheme="minorHAnsi" w:hAnsiTheme="minorHAnsi" w:cstheme="minorHAnsi"/>
          <w:lang w:val="en-US"/>
        </w:rPr>
        <w:t>21, 119-133. DOI: 10.1177/0907568213484342.</w:t>
      </w:r>
    </w:p>
    <w:p w14:paraId="76A1532A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  <w:r w:rsidRPr="00014D9D">
        <w:rPr>
          <w:rFonts w:cstheme="minorHAnsi"/>
          <w:b/>
          <w:bCs/>
          <w:sz w:val="24"/>
          <w:szCs w:val="24"/>
          <w:lang w:val="en-US"/>
        </w:rPr>
        <w:t>Available through the LiU library: Journals.</w:t>
      </w:r>
    </w:p>
    <w:p w14:paraId="26006B7E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</w:p>
    <w:p w14:paraId="792896B7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  <w:r w:rsidRPr="00014D9D">
        <w:rPr>
          <w:rFonts w:cstheme="minorHAnsi"/>
          <w:sz w:val="24"/>
          <w:szCs w:val="24"/>
          <w:lang w:val="en-US"/>
        </w:rPr>
        <w:t xml:space="preserve">Mhajne, Anwar and Whetstone, Crystal (2020) “Troubling conceptions of motherhood. State feminism and the political agency of women in the global south” In:  Hall, Lucy B., Weissman, Anna L., &amp; Shepherd, L Laura J. (Eds.) </w:t>
      </w:r>
      <w:r w:rsidRPr="00014D9D">
        <w:rPr>
          <w:rFonts w:cstheme="minorHAnsi"/>
          <w:i/>
          <w:iCs/>
          <w:sz w:val="24"/>
          <w:szCs w:val="24"/>
          <w:lang w:val="en-US"/>
        </w:rPr>
        <w:t xml:space="preserve">Troubling Motherhood: </w:t>
      </w:r>
      <w:proofErr w:type="spellStart"/>
      <w:r w:rsidRPr="00014D9D">
        <w:rPr>
          <w:rFonts w:cstheme="minorHAnsi"/>
          <w:i/>
          <w:iCs/>
          <w:sz w:val="24"/>
          <w:szCs w:val="24"/>
          <w:lang w:val="en-US"/>
        </w:rPr>
        <w:t>Maternality</w:t>
      </w:r>
      <w:proofErr w:type="spellEnd"/>
      <w:r w:rsidRPr="00014D9D">
        <w:rPr>
          <w:rFonts w:cstheme="minorHAnsi"/>
          <w:i/>
          <w:iCs/>
          <w:sz w:val="24"/>
          <w:szCs w:val="24"/>
          <w:lang w:val="en-US"/>
        </w:rPr>
        <w:t xml:space="preserve"> in Global Politics</w:t>
      </w:r>
      <w:r w:rsidRPr="00014D9D">
        <w:rPr>
          <w:rFonts w:cstheme="minorHAnsi"/>
          <w:sz w:val="24"/>
          <w:szCs w:val="24"/>
          <w:lang w:val="en-US"/>
        </w:rPr>
        <w:t>, Oxford University Press.</w:t>
      </w:r>
      <w:r w:rsidRPr="00014D9D">
        <w:rPr>
          <w:rFonts w:cstheme="minorHAnsi"/>
          <w:b/>
          <w:sz w:val="24"/>
          <w:szCs w:val="24"/>
          <w:lang w:val="en-GB"/>
        </w:rPr>
        <w:t xml:space="preserve"> E-book available through the LiU library.</w:t>
      </w:r>
    </w:p>
    <w:p w14:paraId="252AD16F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</w:p>
    <w:p w14:paraId="76B158FA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  <w:r w:rsidRPr="00014D9D">
        <w:rPr>
          <w:rFonts w:cstheme="minorHAnsi"/>
          <w:sz w:val="24"/>
          <w:szCs w:val="24"/>
          <w:lang w:val="en-US"/>
        </w:rPr>
        <w:t>Myers, Kit (2017</w:t>
      </w:r>
      <w:proofErr w:type="gramStart"/>
      <w:r w:rsidRPr="00014D9D">
        <w:rPr>
          <w:rFonts w:cstheme="minorHAnsi"/>
          <w:sz w:val="24"/>
          <w:szCs w:val="24"/>
          <w:lang w:val="en-US"/>
        </w:rPr>
        <w:t>) ”</w:t>
      </w:r>
      <w:proofErr w:type="gramEnd"/>
      <w:r w:rsidRPr="00014D9D">
        <w:rPr>
          <w:rFonts w:cstheme="minorHAnsi"/>
          <w:sz w:val="24"/>
          <w:szCs w:val="24"/>
          <w:lang w:val="en-US"/>
        </w:rPr>
        <w:t xml:space="preserve">’If I’m going to do it, I’m going to do it right’: Intensive mothering ideologies among childless women who elect egg freezing”, </w:t>
      </w:r>
      <w:proofErr w:type="spellStart"/>
      <w:r w:rsidRPr="00014D9D">
        <w:rPr>
          <w:rFonts w:cstheme="minorHAnsi"/>
          <w:i/>
          <w:iCs/>
          <w:sz w:val="24"/>
          <w:szCs w:val="24"/>
          <w:lang w:val="en-US"/>
        </w:rPr>
        <w:t>Gender&amp;Society</w:t>
      </w:r>
      <w:proofErr w:type="spellEnd"/>
      <w:r w:rsidRPr="00014D9D">
        <w:rPr>
          <w:rFonts w:cstheme="minorHAnsi"/>
          <w:i/>
          <w:iCs/>
          <w:sz w:val="24"/>
          <w:szCs w:val="24"/>
          <w:lang w:val="en-US"/>
        </w:rPr>
        <w:t xml:space="preserve">, </w:t>
      </w:r>
      <w:r w:rsidRPr="00014D9D">
        <w:rPr>
          <w:rFonts w:cstheme="minorHAnsi"/>
          <w:sz w:val="24"/>
          <w:szCs w:val="24"/>
          <w:lang w:val="en-US"/>
        </w:rPr>
        <w:t xml:space="preserve">31(6). DOI: </w:t>
      </w:r>
      <w:r>
        <w:fldChar w:fldCharType="begin"/>
      </w:r>
      <w:r w:rsidRPr="00204CA0">
        <w:rPr>
          <w:lang w:val="en-GB"/>
        </w:rPr>
        <w:instrText>HYPERLINK "https://doi.org/10.1177%2F0891243217732329"</w:instrText>
      </w:r>
      <w:r>
        <w:fldChar w:fldCharType="separate"/>
      </w:r>
      <w:r w:rsidRPr="00014D9D">
        <w:rPr>
          <w:rStyle w:val="Hyperlnk"/>
          <w:rFonts w:cstheme="minorHAnsi"/>
          <w:sz w:val="24"/>
          <w:szCs w:val="24"/>
          <w:lang w:val="en-US"/>
        </w:rPr>
        <w:t>https://doi.org/10.1177/0891243217732329</w:t>
      </w:r>
      <w:r>
        <w:fldChar w:fldCharType="end"/>
      </w:r>
      <w:r w:rsidRPr="00014D9D">
        <w:rPr>
          <w:rFonts w:cstheme="minorHAnsi"/>
          <w:sz w:val="24"/>
          <w:szCs w:val="24"/>
          <w:lang w:val="en-US"/>
        </w:rPr>
        <w:t>.</w:t>
      </w:r>
      <w:r w:rsidRPr="00014D9D">
        <w:rPr>
          <w:rFonts w:cstheme="minorHAnsi"/>
          <w:b/>
          <w:sz w:val="24"/>
          <w:szCs w:val="24"/>
          <w:lang w:val="en-GB"/>
        </w:rPr>
        <w:t xml:space="preserve"> Available through the LiU library: Journals.</w:t>
      </w:r>
    </w:p>
    <w:p w14:paraId="0CAF5DDE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</w:p>
    <w:p w14:paraId="3EB0C89E" w14:textId="77777777" w:rsidR="007D153B" w:rsidRPr="00014D9D" w:rsidRDefault="007D153B" w:rsidP="007D153B">
      <w:pPr>
        <w:pStyle w:val="Ingetavstnd"/>
        <w:rPr>
          <w:rFonts w:cstheme="minorHAnsi"/>
          <w:b/>
          <w:sz w:val="24"/>
          <w:szCs w:val="24"/>
          <w:lang w:val="en-GB"/>
        </w:rPr>
      </w:pPr>
      <w:r w:rsidRPr="00014D9D">
        <w:rPr>
          <w:rFonts w:cstheme="minorHAnsi"/>
          <w:sz w:val="24"/>
          <w:szCs w:val="24"/>
          <w:lang w:val="en-US"/>
        </w:rPr>
        <w:t xml:space="preserve">Nebeling Petersen, Michael (2018) “Becoming gay fathers through transnational commercial surrogacy”, </w:t>
      </w:r>
      <w:r w:rsidRPr="00014D9D">
        <w:rPr>
          <w:rFonts w:cstheme="minorHAnsi"/>
          <w:i/>
          <w:iCs/>
          <w:sz w:val="24"/>
          <w:szCs w:val="24"/>
          <w:lang w:val="en-US"/>
        </w:rPr>
        <w:t>Journal of family issues,</w:t>
      </w:r>
      <w:r w:rsidRPr="00014D9D">
        <w:rPr>
          <w:rFonts w:cstheme="minorHAnsi"/>
          <w:sz w:val="24"/>
          <w:szCs w:val="24"/>
          <w:lang w:val="en-US"/>
        </w:rPr>
        <w:t xml:space="preserve"> 39(3). DOI: </w:t>
      </w:r>
      <w:r>
        <w:fldChar w:fldCharType="begin"/>
      </w:r>
      <w:r w:rsidRPr="00204CA0">
        <w:rPr>
          <w:lang w:val="en-GB"/>
        </w:rPr>
        <w:instrText>HYPERLINK "https://doi.org/10.1177%2F0192513X16676859"</w:instrText>
      </w:r>
      <w:r>
        <w:fldChar w:fldCharType="separate"/>
      </w:r>
      <w:r w:rsidRPr="00014D9D">
        <w:rPr>
          <w:rStyle w:val="Hyperlnk"/>
          <w:rFonts w:cstheme="minorHAnsi"/>
          <w:sz w:val="24"/>
          <w:szCs w:val="24"/>
          <w:lang w:val="en-US"/>
        </w:rPr>
        <w:t>https://doi.org/10.1177/0192513X16676859</w:t>
      </w:r>
      <w:r>
        <w:fldChar w:fldCharType="end"/>
      </w:r>
      <w:r w:rsidRPr="00014D9D">
        <w:rPr>
          <w:rFonts w:cstheme="minorHAnsi"/>
          <w:sz w:val="24"/>
          <w:szCs w:val="24"/>
          <w:lang w:val="en-US"/>
        </w:rPr>
        <w:t xml:space="preserve">. </w:t>
      </w:r>
      <w:r w:rsidRPr="00014D9D">
        <w:rPr>
          <w:rFonts w:cstheme="minorHAnsi"/>
          <w:b/>
          <w:sz w:val="24"/>
          <w:szCs w:val="24"/>
          <w:lang w:val="en-GB"/>
        </w:rPr>
        <w:t>Available through the LiU library: Journals.</w:t>
      </w:r>
    </w:p>
    <w:p w14:paraId="1F0D2D5E" w14:textId="77777777" w:rsidR="007D153B" w:rsidRPr="00014D9D" w:rsidRDefault="007D153B" w:rsidP="007D153B">
      <w:pPr>
        <w:pStyle w:val="Ingetavstnd"/>
        <w:rPr>
          <w:rFonts w:cstheme="minorHAnsi"/>
          <w:b/>
          <w:sz w:val="24"/>
          <w:szCs w:val="24"/>
          <w:lang w:val="en-GB"/>
        </w:rPr>
      </w:pPr>
    </w:p>
    <w:p w14:paraId="57922C10" w14:textId="77777777" w:rsidR="007D153B" w:rsidRPr="00014D9D" w:rsidRDefault="007D153B" w:rsidP="007D153B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014D9D">
        <w:rPr>
          <w:rFonts w:asciiTheme="minorHAnsi" w:hAnsiTheme="minorHAnsi" w:cstheme="minorHAnsi"/>
          <w:lang w:val="en-US"/>
        </w:rPr>
        <w:t>Smart, Carol (2006). Children’s narratives of post-divorce family life: From individual</w:t>
      </w:r>
    </w:p>
    <w:p w14:paraId="1DB15581" w14:textId="77777777" w:rsidR="007D153B" w:rsidRPr="00014D9D" w:rsidRDefault="007D153B" w:rsidP="007D153B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014D9D">
        <w:rPr>
          <w:rFonts w:asciiTheme="minorHAnsi" w:hAnsiTheme="minorHAnsi" w:cstheme="minorHAnsi"/>
          <w:lang w:val="en-US"/>
        </w:rPr>
        <w:t xml:space="preserve">experience to an ethical disposition. </w:t>
      </w:r>
      <w:r w:rsidRPr="00014D9D">
        <w:rPr>
          <w:rFonts w:asciiTheme="minorHAnsi" w:hAnsiTheme="minorHAnsi" w:cstheme="minorHAnsi"/>
          <w:i/>
          <w:iCs/>
          <w:lang w:val="en-US"/>
        </w:rPr>
        <w:t>Sociological Review</w:t>
      </w:r>
      <w:r w:rsidRPr="00014D9D">
        <w:rPr>
          <w:rFonts w:asciiTheme="minorHAnsi" w:hAnsiTheme="minorHAnsi" w:cstheme="minorHAnsi"/>
          <w:lang w:val="en-US"/>
        </w:rPr>
        <w:t>, 54(1), 155-170.</w:t>
      </w:r>
    </w:p>
    <w:p w14:paraId="3729FAB9" w14:textId="77777777" w:rsidR="007D153B" w:rsidRPr="00014D9D" w:rsidRDefault="007D153B" w:rsidP="007D153B">
      <w:pPr>
        <w:pStyle w:val="Ingetavstnd"/>
        <w:rPr>
          <w:rFonts w:cstheme="minorHAnsi"/>
          <w:b/>
          <w:sz w:val="24"/>
          <w:szCs w:val="24"/>
          <w:lang w:val="en-US"/>
        </w:rPr>
      </w:pPr>
      <w:r w:rsidRPr="00014D9D">
        <w:rPr>
          <w:rFonts w:cstheme="minorHAnsi"/>
          <w:sz w:val="24"/>
          <w:szCs w:val="24"/>
          <w:lang w:val="en-US"/>
        </w:rPr>
        <w:t>DOI: 10.1111/j.1467-954X.2006.</w:t>
      </w:r>
      <w:proofErr w:type="gramStart"/>
      <w:r w:rsidRPr="00014D9D">
        <w:rPr>
          <w:rFonts w:cstheme="minorHAnsi"/>
          <w:sz w:val="24"/>
          <w:szCs w:val="24"/>
          <w:lang w:val="en-US"/>
        </w:rPr>
        <w:t>00606.x.</w:t>
      </w:r>
      <w:proofErr w:type="gramEnd"/>
      <w:r w:rsidRPr="00014D9D">
        <w:rPr>
          <w:rFonts w:cstheme="minorHAnsi"/>
          <w:sz w:val="24"/>
          <w:szCs w:val="24"/>
          <w:lang w:val="en-US"/>
        </w:rPr>
        <w:t xml:space="preserve"> </w:t>
      </w:r>
      <w:r w:rsidRPr="00014D9D">
        <w:rPr>
          <w:rFonts w:cstheme="minorHAnsi"/>
          <w:b/>
          <w:bCs/>
          <w:sz w:val="24"/>
          <w:szCs w:val="24"/>
          <w:lang w:val="en-US"/>
        </w:rPr>
        <w:t>Available through the LiU library: Journals.</w:t>
      </w:r>
    </w:p>
    <w:p w14:paraId="60846246" w14:textId="77777777" w:rsidR="007D153B" w:rsidRPr="00014D9D" w:rsidRDefault="007D153B" w:rsidP="007D153B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51BAF3D1" w14:textId="77777777" w:rsidR="007D153B" w:rsidRPr="00014D9D" w:rsidRDefault="007D153B" w:rsidP="007D153B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014D9D">
        <w:rPr>
          <w:rFonts w:asciiTheme="minorHAnsi" w:hAnsiTheme="minorHAnsi" w:cstheme="minorHAnsi"/>
          <w:lang w:val="en-US"/>
        </w:rPr>
        <w:t>Sparrman, Anna, Westerling, Allan, Lind Judith and Dannesboe, Karen Ida (eds.) (2016).</w:t>
      </w:r>
    </w:p>
    <w:p w14:paraId="0C287158" w14:textId="77777777" w:rsidR="007D153B" w:rsidRPr="00014D9D" w:rsidRDefault="007D153B" w:rsidP="007D15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/>
        </w:rPr>
      </w:pPr>
      <w:r w:rsidRPr="00014D9D">
        <w:rPr>
          <w:rFonts w:asciiTheme="minorHAnsi" w:hAnsiTheme="minorHAnsi" w:cstheme="minorHAnsi"/>
          <w:i/>
          <w:iCs/>
          <w:lang w:val="en-US"/>
        </w:rPr>
        <w:t>Doing good parenthood: ideals and practices of parental involvement</w:t>
      </w:r>
      <w:r w:rsidRPr="00014D9D">
        <w:rPr>
          <w:rFonts w:asciiTheme="minorHAnsi" w:hAnsiTheme="minorHAnsi" w:cstheme="minorHAnsi"/>
          <w:lang w:val="en-US"/>
        </w:rPr>
        <w:t xml:space="preserve">. </w:t>
      </w:r>
      <w:r w:rsidRPr="00014D9D">
        <w:rPr>
          <w:rFonts w:asciiTheme="minorHAnsi" w:hAnsiTheme="minorHAnsi" w:cstheme="minorHAnsi"/>
          <w:b/>
          <w:bCs/>
          <w:lang w:val="en-US"/>
        </w:rPr>
        <w:t>E-book available</w:t>
      </w:r>
    </w:p>
    <w:p w14:paraId="0690FD56" w14:textId="77777777" w:rsidR="007D153B" w:rsidRPr="00014D9D" w:rsidRDefault="007D153B" w:rsidP="007D15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/>
        </w:rPr>
      </w:pPr>
      <w:r w:rsidRPr="00014D9D">
        <w:rPr>
          <w:rFonts w:asciiTheme="minorHAnsi" w:hAnsiTheme="minorHAnsi" w:cstheme="minorHAnsi"/>
          <w:b/>
          <w:bCs/>
          <w:lang w:val="en-US"/>
        </w:rPr>
        <w:t>through the LiU library. Selected parts: Chapter 1 (Introduction: Doing Good</w:t>
      </w:r>
    </w:p>
    <w:p w14:paraId="035380D9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  <w:r w:rsidRPr="00014D9D">
        <w:rPr>
          <w:rFonts w:cstheme="minorHAnsi"/>
          <w:b/>
          <w:bCs/>
          <w:sz w:val="24"/>
          <w:szCs w:val="24"/>
          <w:lang w:val="en-US"/>
        </w:rPr>
        <w:t>Parenthood).</w:t>
      </w:r>
    </w:p>
    <w:p w14:paraId="3582A594" w14:textId="77777777" w:rsidR="007D153B" w:rsidRPr="00014D9D" w:rsidRDefault="007D153B" w:rsidP="007D153B">
      <w:pPr>
        <w:pStyle w:val="Ingetavstnd"/>
        <w:rPr>
          <w:rFonts w:cstheme="minorHAnsi"/>
          <w:b/>
          <w:bCs/>
          <w:sz w:val="24"/>
          <w:szCs w:val="24"/>
          <w:lang w:val="en-US"/>
        </w:rPr>
      </w:pPr>
    </w:p>
    <w:p w14:paraId="7016E0B4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  <w:r w:rsidRPr="00014D9D">
        <w:rPr>
          <w:rFonts w:cstheme="minorHAnsi"/>
          <w:sz w:val="24"/>
          <w:szCs w:val="24"/>
          <w:lang w:val="en-US"/>
        </w:rPr>
        <w:t xml:space="preserve">Thomas, Gareth M., Lupton, Deborah, and Pedersen, Sarah. (2018) “’The </w:t>
      </w:r>
      <w:proofErr w:type="spellStart"/>
      <w:r w:rsidRPr="00014D9D">
        <w:rPr>
          <w:rFonts w:cstheme="minorHAnsi"/>
          <w:sz w:val="24"/>
          <w:szCs w:val="24"/>
          <w:lang w:val="en-US"/>
        </w:rPr>
        <w:t>appy</w:t>
      </w:r>
      <w:proofErr w:type="spellEnd"/>
      <w:r w:rsidRPr="00014D9D">
        <w:rPr>
          <w:rFonts w:cstheme="minorHAnsi"/>
          <w:sz w:val="24"/>
          <w:szCs w:val="24"/>
          <w:lang w:val="en-US"/>
        </w:rPr>
        <w:t xml:space="preserve"> for a happy pappy’: expectant fatherhood and pregnancy apps”, </w:t>
      </w:r>
      <w:r w:rsidRPr="00014D9D">
        <w:rPr>
          <w:rFonts w:cstheme="minorHAnsi"/>
          <w:i/>
          <w:iCs/>
          <w:sz w:val="24"/>
          <w:szCs w:val="24"/>
          <w:lang w:val="en-US"/>
        </w:rPr>
        <w:t>Journal of Gender Studies,</w:t>
      </w:r>
      <w:r w:rsidRPr="00014D9D">
        <w:rPr>
          <w:rFonts w:cstheme="minorHAnsi"/>
          <w:sz w:val="24"/>
          <w:szCs w:val="24"/>
          <w:lang w:val="en-US"/>
        </w:rPr>
        <w:t xml:space="preserve"> 27(7). DOI: </w:t>
      </w:r>
      <w:r>
        <w:fldChar w:fldCharType="begin"/>
      </w:r>
      <w:r w:rsidRPr="00204CA0">
        <w:rPr>
          <w:lang w:val="en-GB"/>
        </w:rPr>
        <w:instrText>HYPERLINK "https://doi.org/10.1080/09589236.2017.1301813"</w:instrText>
      </w:r>
      <w:r>
        <w:fldChar w:fldCharType="separate"/>
      </w:r>
      <w:r w:rsidRPr="00014D9D">
        <w:rPr>
          <w:rStyle w:val="Hyperlnk"/>
          <w:rFonts w:cstheme="minorHAnsi"/>
          <w:sz w:val="24"/>
          <w:szCs w:val="24"/>
          <w:lang w:val="en-US"/>
        </w:rPr>
        <w:t>https://doi.org/10.1080/09589236.2017.1301813</w:t>
      </w:r>
      <w:r>
        <w:fldChar w:fldCharType="end"/>
      </w:r>
      <w:r w:rsidRPr="00014D9D">
        <w:rPr>
          <w:rFonts w:cstheme="minorHAnsi"/>
          <w:sz w:val="24"/>
          <w:szCs w:val="24"/>
          <w:lang w:val="en-US"/>
        </w:rPr>
        <w:t xml:space="preserve">. </w:t>
      </w:r>
      <w:r w:rsidRPr="00014D9D">
        <w:rPr>
          <w:rFonts w:cstheme="minorHAnsi"/>
          <w:b/>
          <w:sz w:val="24"/>
          <w:szCs w:val="24"/>
          <w:lang w:val="en-GB"/>
        </w:rPr>
        <w:t>Available through the LiU library: Journals.</w:t>
      </w:r>
    </w:p>
    <w:p w14:paraId="38B7443D" w14:textId="77777777" w:rsidR="007D153B" w:rsidRPr="00014D9D" w:rsidRDefault="007D153B" w:rsidP="007D153B">
      <w:pPr>
        <w:pStyle w:val="Ingetavstnd"/>
        <w:rPr>
          <w:rFonts w:cstheme="minorHAnsi"/>
          <w:sz w:val="24"/>
          <w:szCs w:val="24"/>
          <w:lang w:val="en-US"/>
        </w:rPr>
      </w:pPr>
    </w:p>
    <w:p w14:paraId="69C1B2E5" w14:textId="77777777" w:rsidR="007D153B" w:rsidRPr="00014D9D" w:rsidRDefault="007D153B" w:rsidP="007D153B">
      <w:pPr>
        <w:pStyle w:val="Ingetavstnd"/>
        <w:rPr>
          <w:rFonts w:cstheme="minorHAnsi"/>
          <w:b/>
          <w:bCs/>
          <w:sz w:val="24"/>
          <w:szCs w:val="24"/>
          <w:lang w:val="en-US"/>
        </w:rPr>
      </w:pPr>
      <w:r w:rsidRPr="00014D9D">
        <w:rPr>
          <w:rFonts w:cstheme="minorHAnsi"/>
          <w:sz w:val="24"/>
          <w:szCs w:val="24"/>
          <w:lang w:val="en-US"/>
        </w:rPr>
        <w:t xml:space="preserve">Verhoef, Heidi (2005) “’A child has many </w:t>
      </w:r>
      <w:proofErr w:type="gramStart"/>
      <w:r w:rsidRPr="00014D9D">
        <w:rPr>
          <w:rFonts w:cstheme="minorHAnsi"/>
          <w:sz w:val="24"/>
          <w:szCs w:val="24"/>
          <w:lang w:val="en-US"/>
        </w:rPr>
        <w:t>mothers’</w:t>
      </w:r>
      <w:proofErr w:type="gramEnd"/>
      <w:r w:rsidRPr="00014D9D">
        <w:rPr>
          <w:rFonts w:cstheme="minorHAnsi"/>
          <w:sz w:val="24"/>
          <w:szCs w:val="24"/>
          <w:lang w:val="en-US"/>
        </w:rPr>
        <w:t xml:space="preserve">. Views of child fostering in northwestern Cameroon”, </w:t>
      </w:r>
      <w:r w:rsidRPr="00014D9D">
        <w:rPr>
          <w:rFonts w:cstheme="minorHAnsi"/>
          <w:i/>
          <w:iCs/>
          <w:sz w:val="24"/>
          <w:szCs w:val="24"/>
          <w:lang w:val="en-US"/>
        </w:rPr>
        <w:t xml:space="preserve">Childhood, </w:t>
      </w:r>
      <w:r w:rsidRPr="00014D9D">
        <w:rPr>
          <w:rFonts w:cstheme="minorHAnsi"/>
          <w:sz w:val="24"/>
          <w:szCs w:val="24"/>
          <w:lang w:val="en-US"/>
        </w:rPr>
        <w:t xml:space="preserve">12(3). DOI: </w:t>
      </w:r>
      <w:hyperlink r:id="rId11" w:history="1">
        <w:r w:rsidRPr="00014D9D">
          <w:rPr>
            <w:rStyle w:val="Hyperlnk"/>
            <w:rFonts w:cstheme="minorHAnsi"/>
            <w:sz w:val="24"/>
            <w:szCs w:val="24"/>
            <w:lang w:val="en-US"/>
          </w:rPr>
          <w:t>https://doi.org/10.1177/0907568205054926</w:t>
        </w:r>
      </w:hyperlink>
      <w:r w:rsidRPr="00014D9D">
        <w:rPr>
          <w:rFonts w:cstheme="minorHAnsi"/>
          <w:sz w:val="24"/>
          <w:szCs w:val="24"/>
          <w:lang w:val="en-US"/>
        </w:rPr>
        <w:t xml:space="preserve">. </w:t>
      </w:r>
      <w:r w:rsidRPr="00014D9D">
        <w:rPr>
          <w:rFonts w:cstheme="minorHAnsi"/>
          <w:b/>
          <w:sz w:val="24"/>
          <w:szCs w:val="24"/>
          <w:lang w:val="en-GB"/>
        </w:rPr>
        <w:t>Available through the LiU library: Journals.</w:t>
      </w:r>
    </w:p>
    <w:p w14:paraId="46F8FA1F" w14:textId="77777777" w:rsidR="007D153B" w:rsidRPr="00615303" w:rsidRDefault="007D153B" w:rsidP="007D153B">
      <w:pPr>
        <w:rPr>
          <w:rFonts w:asciiTheme="majorHAnsi" w:hAnsiTheme="majorHAnsi" w:cstheme="majorHAnsi"/>
          <w:lang w:val="en-US"/>
        </w:rPr>
      </w:pPr>
    </w:p>
    <w:p w14:paraId="58A04590" w14:textId="77777777" w:rsidR="007D153B" w:rsidRPr="008B101F" w:rsidRDefault="007D153B" w:rsidP="007D153B">
      <w:pPr>
        <w:rPr>
          <w:lang w:val="en-US"/>
        </w:rPr>
      </w:pPr>
    </w:p>
    <w:p w14:paraId="17997809" w14:textId="77777777" w:rsidR="007D153B" w:rsidRPr="001020BA" w:rsidRDefault="007D153B" w:rsidP="007D153B">
      <w:pPr>
        <w:rPr>
          <w:lang w:val="en-US"/>
        </w:rPr>
      </w:pPr>
    </w:p>
    <w:p w14:paraId="6AB8ED30" w14:textId="77777777" w:rsidR="007D153B" w:rsidRPr="007D153B" w:rsidRDefault="007D153B">
      <w:pPr>
        <w:rPr>
          <w:lang w:val="en-US"/>
        </w:rPr>
      </w:pPr>
    </w:p>
    <w:sectPr w:rsidR="007D153B" w:rsidRPr="007D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423B" w14:textId="77777777" w:rsidR="007D153B" w:rsidRDefault="007D153B" w:rsidP="007D153B">
      <w:r>
        <w:separator/>
      </w:r>
    </w:p>
  </w:endnote>
  <w:endnote w:type="continuationSeparator" w:id="0">
    <w:p w14:paraId="708AFCBD" w14:textId="77777777" w:rsidR="007D153B" w:rsidRDefault="007D153B" w:rsidP="007D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31DE" w14:textId="77777777" w:rsidR="007D153B" w:rsidRDefault="007D153B" w:rsidP="007D153B">
      <w:r>
        <w:separator/>
      </w:r>
    </w:p>
  </w:footnote>
  <w:footnote w:type="continuationSeparator" w:id="0">
    <w:p w14:paraId="3E602845" w14:textId="77777777" w:rsidR="007D153B" w:rsidRDefault="007D153B" w:rsidP="007D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3B"/>
    <w:rsid w:val="00204CA0"/>
    <w:rsid w:val="00495CF4"/>
    <w:rsid w:val="007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F6D97"/>
  <w15:chartTrackingRefBased/>
  <w15:docId w15:val="{F1312276-D5F0-4E0A-AB88-BFB606CC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3B"/>
    <w:pPr>
      <w:spacing w:after="0" w:line="240" w:lineRule="auto"/>
    </w:pPr>
    <w:rPr>
      <w:rFonts w:ascii="Calibri" w:eastAsiaTheme="minorEastAsia" w:hAnsi="Calibri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D15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153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7D153B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7D153B"/>
    <w:pPr>
      <w:spacing w:after="0" w:line="240" w:lineRule="auto"/>
    </w:pPr>
    <w:rPr>
      <w:kern w:val="0"/>
      <w14:ligatures w14:val="none"/>
    </w:rPr>
  </w:style>
  <w:style w:type="character" w:customStyle="1" w:styleId="cls-response">
    <w:name w:val="cls-response"/>
    <w:basedOn w:val="Standardstycketeckensnitt"/>
    <w:rsid w:val="007D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177%2F090756820505492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177%2F1097184X0629189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b1d32cbf-2b46-4343-92e5-327898c0dc62" xsi:nil="true"/>
    <_lisam_Description xmlns="79d0ac85-6dd6-4c79-a172-5c4546bfaf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32AA4D628F743AA4E05425C8A490B" ma:contentTypeVersion="9" ma:contentTypeDescription="Create a new document." ma:contentTypeScope="" ma:versionID="6afddd9145752638379aa747e3aed1e2">
  <xsd:schema xmlns:xsd="http://www.w3.org/2001/XMLSchema" xmlns:xs="http://www.w3.org/2001/XMLSchema" xmlns:p="http://schemas.microsoft.com/office/2006/metadata/properties" xmlns:ns2="79d0ac85-6dd6-4c79-a172-5c4546bfaf67" xmlns:ns3="b1d32cbf-2b46-4343-92e5-327898c0dc62" targetNamespace="http://schemas.microsoft.com/office/2006/metadata/properties" ma:root="true" ma:fieldsID="2258174cb3e3a400b5142bf8663a78e5" ns2:_="" ns3:_="">
    <xsd:import namespace="79d0ac85-6dd6-4c79-a172-5c4546bfaf67"/>
    <xsd:import namespace="b1d32cbf-2b46-4343-92e5-327898c0dc6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0ac85-6dd6-4c79-a172-5c4546bfaf67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32cbf-2b46-4343-92e5-327898c0dc62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D225C-A54D-4E3F-A2E2-28E50848FA8B}">
  <ds:schemaRefs>
    <ds:schemaRef ds:uri="http://schemas.microsoft.com/office/2006/metadata/properties"/>
    <ds:schemaRef ds:uri="http://schemas.microsoft.com/office/infopath/2007/PartnerControls"/>
    <ds:schemaRef ds:uri="3550c4e8-17f4-4860-985c-b7e50de54af8"/>
    <ds:schemaRef ds:uri="dae9091c-57a8-4668-9ef5-5761826c6609"/>
  </ds:schemaRefs>
</ds:datastoreItem>
</file>

<file path=customXml/itemProps2.xml><?xml version="1.0" encoding="utf-8"?>
<ds:datastoreItem xmlns:ds="http://schemas.openxmlformats.org/officeDocument/2006/customXml" ds:itemID="{F081F059-E13A-4194-AD0E-B777E4E4E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3C2E4-FCFF-4D5A-9B24-F2AEE3112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Orrmalm</dc:creator>
  <cp:keywords/>
  <dc:description/>
  <cp:lastModifiedBy>Rebecka Tiefenbacher</cp:lastModifiedBy>
  <cp:revision>2</cp:revision>
  <dcterms:created xsi:type="dcterms:W3CDTF">2023-06-13T09:04:00Z</dcterms:created>
  <dcterms:modified xsi:type="dcterms:W3CDTF">2025-06-19T09:26:00Z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0x0101003CB32AA4D628F743AA4E05425C8A490B</vt:lpwstr>
  </property>
</Properties>
</file>